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9DBA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2CDB8116" w14:textId="77777777" w:rsidR="00DB3D0C" w:rsidRDefault="00DB3D0C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1E719A75" w14:textId="77777777" w:rsidR="00DB3D0C" w:rsidRDefault="00000000">
      <w:pPr>
        <w:pStyle w:val="Standard"/>
        <w:spacing w:after="0" w:line="360" w:lineRule="auto"/>
        <w:ind w:right="4252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……………………………………………………………………………………</w:t>
      </w:r>
      <w:r w:rsidR="00DB3D0C">
        <w:rPr>
          <w:rFonts w:cs="Calibri"/>
          <w:sz w:val="18"/>
          <w:szCs w:val="18"/>
        </w:rPr>
        <w:t>..</w:t>
      </w:r>
      <w:r>
        <w:rPr>
          <w:rFonts w:cs="Calibri"/>
          <w:sz w:val="18"/>
          <w:szCs w:val="18"/>
        </w:rPr>
        <w:t>………………</w:t>
      </w:r>
    </w:p>
    <w:p w14:paraId="1EAB5E29" w14:textId="77777777" w:rsidR="00DB3D0C" w:rsidRDefault="00DB3D0C">
      <w:pPr>
        <w:pStyle w:val="Standard"/>
        <w:spacing w:after="0" w:line="360" w:lineRule="auto"/>
        <w:ind w:right="4252"/>
        <w:jc w:val="both"/>
        <w:rPr>
          <w:rFonts w:cs="Calibri"/>
          <w:sz w:val="18"/>
          <w:szCs w:val="18"/>
        </w:rPr>
      </w:pPr>
    </w:p>
    <w:p w14:paraId="3B76B2AD" w14:textId="073F339A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18"/>
          <w:szCs w:val="18"/>
        </w:rPr>
        <w:t>…………………………………………………………………………………</w:t>
      </w:r>
      <w:r w:rsidR="00DB3D0C">
        <w:rPr>
          <w:rFonts w:cs="Calibri"/>
          <w:sz w:val="18"/>
          <w:szCs w:val="18"/>
        </w:rPr>
        <w:t>…</w:t>
      </w:r>
      <w:r>
        <w:rPr>
          <w:rFonts w:cs="Calibri"/>
          <w:sz w:val="18"/>
          <w:szCs w:val="18"/>
        </w:rPr>
        <w:t>………………..</w:t>
      </w:r>
    </w:p>
    <w:p w14:paraId="53B162F9" w14:textId="77777777" w:rsidR="00F94E8A" w:rsidRDefault="00000000">
      <w:pPr>
        <w:pStyle w:val="Standard"/>
        <w:spacing w:after="0" w:line="276" w:lineRule="auto"/>
        <w:ind w:right="4252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572ED946" w14:textId="77777777" w:rsidR="00F94E8A" w:rsidRDefault="00F94E8A">
      <w:pPr>
        <w:pStyle w:val="Standard"/>
        <w:spacing w:after="0" w:line="360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</w:p>
    <w:p w14:paraId="3B524512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2C67EE4B" w14:textId="77777777" w:rsidR="00DB3D0C" w:rsidRDefault="00DB3D0C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5E3099EE" w14:textId="2F47FBC0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20"/>
          <w:szCs w:val="20"/>
        </w:rPr>
        <w:t>…………………………………………………………………………………………</w:t>
      </w:r>
    </w:p>
    <w:p w14:paraId="098E29DD" w14:textId="77777777" w:rsidR="00F94E8A" w:rsidRDefault="00F94E8A">
      <w:pPr>
        <w:pStyle w:val="Standard"/>
        <w:spacing w:after="0" w:line="276" w:lineRule="auto"/>
        <w:jc w:val="center"/>
        <w:rPr>
          <w:rFonts w:cs="Calibri"/>
          <w:b/>
          <w:color w:val="000000"/>
          <w:sz w:val="20"/>
          <w:szCs w:val="20"/>
        </w:rPr>
      </w:pPr>
    </w:p>
    <w:p w14:paraId="2DE8B411" w14:textId="77777777" w:rsidR="00F94E8A" w:rsidRDefault="00000000" w:rsidP="00DB3D0C">
      <w:pPr>
        <w:pStyle w:val="Standard"/>
        <w:pBdr>
          <w:bottom w:val="single" w:sz="4" w:space="1" w:color="auto"/>
        </w:pBdr>
        <w:shd w:val="clear" w:color="auto" w:fill="E7E6E6" w:themeFill="background2"/>
        <w:spacing w:after="0" w:line="276" w:lineRule="auto"/>
        <w:jc w:val="center"/>
      </w:pPr>
      <w:r w:rsidRPr="00DB3D0C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Oświadczenie wykonawcy o braku podstaw wykluczenia z postępowania wykonawcy składane</w:t>
      </w:r>
      <w:r w:rsidRPr="00DB3D0C">
        <w:rPr>
          <w:rFonts w:ascii="Calibri Light" w:hAnsi="Calibri Light" w:cs="Calibri Light"/>
          <w:b/>
          <w:sz w:val="24"/>
          <w:szCs w:val="24"/>
          <w:shd w:val="clear" w:color="auto" w:fill="FFFFFF" w:themeFill="background1"/>
        </w:rPr>
        <w:t xml:space="preserve"> </w:t>
      </w:r>
      <w:r w:rsidRPr="00DB3D0C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na podstawie art. 125 ust. 1 ustawy z dnia</w:t>
      </w:r>
      <w:r>
        <w:rPr>
          <w:rFonts w:ascii="Calibri Light" w:hAnsi="Calibri Light" w:cs="Calibri Light"/>
          <w:b/>
          <w:sz w:val="24"/>
          <w:szCs w:val="24"/>
        </w:rPr>
        <w:t xml:space="preserve"> 11 września 2019 r. - Prawo zamówień publicznych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zm.) oraz art.  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>. Dz. U. z 2025 r. poz. 514).</w:t>
      </w:r>
    </w:p>
    <w:p w14:paraId="59101EEA" w14:textId="77777777" w:rsidR="00F94E8A" w:rsidRDefault="00F94E8A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A7EDE1C" w14:textId="7CC25D44" w:rsidR="00F94E8A" w:rsidRDefault="00DB3D0C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 w:rsidRPr="00DB3D0C">
        <w:rPr>
          <w:rFonts w:ascii="Calibri Light" w:hAnsi="Calibri Light" w:cs="Calibri Light"/>
          <w:b/>
          <w:bCs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 xml:space="preserve"> 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11782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”, </w:t>
      </w:r>
      <w:r w:rsidRPr="00DB3D0C">
        <w:rPr>
          <w:rFonts w:ascii="Calibri Light" w:hAnsi="Calibri Light" w:cs="Calibri Light"/>
          <w:sz w:val="24"/>
          <w:szCs w:val="24"/>
        </w:rPr>
        <w:t>nr postępowania:</w:t>
      </w:r>
      <w:r>
        <w:rPr>
          <w:rFonts w:ascii="Calibri Light" w:hAnsi="Calibri Light" w:cs="Calibri Light"/>
          <w:sz w:val="24"/>
          <w:szCs w:val="24"/>
        </w:rPr>
        <w:t xml:space="preserve"> ZP.271.2.</w:t>
      </w:r>
      <w:r w:rsidR="00F11782">
        <w:rPr>
          <w:rFonts w:ascii="Calibri Light" w:hAnsi="Calibri Light" w:cs="Calibri Light"/>
          <w:sz w:val="24"/>
          <w:szCs w:val="24"/>
        </w:rPr>
        <w:t>9</w:t>
      </w:r>
      <w:r>
        <w:rPr>
          <w:rFonts w:ascii="Calibri Light" w:hAnsi="Calibri Light" w:cs="Calibri Light"/>
          <w:sz w:val="24"/>
          <w:szCs w:val="24"/>
        </w:rPr>
        <w:t xml:space="preserve">.2026,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501BAF9D" w14:textId="07C97A61" w:rsidR="00F94E8A" w:rsidRDefault="00000000">
      <w:pPr>
        <w:pStyle w:val="Standard"/>
        <w:numPr>
          <w:ilvl w:val="0"/>
          <w:numId w:val="22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 Wykonawca nie podlega </w:t>
      </w:r>
      <w:r w:rsidRPr="00EE63B6">
        <w:rPr>
          <w:rFonts w:ascii="Calibri Light" w:hAnsi="Calibri Light" w:cs="Calibri Light"/>
          <w:sz w:val="24"/>
          <w:szCs w:val="24"/>
        </w:rPr>
        <w:t xml:space="preserve">wykluczeniu z postępowania w zakresie podstaw wykluczenia wskazanych w art. 108 ust. 1 </w:t>
      </w:r>
      <w:r w:rsidR="000F07BA" w:rsidRPr="00EE63B6">
        <w:rPr>
          <w:rFonts w:ascii="Calibri Light" w:hAnsi="Calibri Light" w:cs="Calibri Light"/>
          <w:sz w:val="24"/>
          <w:szCs w:val="24"/>
        </w:rPr>
        <w:t xml:space="preserve">oraz </w:t>
      </w:r>
      <w:r w:rsidRPr="00EE63B6">
        <w:rPr>
          <w:rFonts w:ascii="Calibri Light" w:hAnsi="Calibri Light" w:cs="Calibri Light"/>
          <w:sz w:val="24"/>
          <w:szCs w:val="24"/>
        </w:rPr>
        <w:t>art. 109 ust. 1 pkt</w:t>
      </w:r>
      <w:r w:rsidR="000F07BA" w:rsidRPr="00EE63B6">
        <w:rPr>
          <w:rFonts w:ascii="Calibri Light" w:hAnsi="Calibri Light" w:cs="Calibri Light"/>
          <w:sz w:val="24"/>
          <w:szCs w:val="24"/>
        </w:rPr>
        <w:t xml:space="preserve"> </w:t>
      </w:r>
      <w:r w:rsidRPr="00EE63B6">
        <w:rPr>
          <w:rFonts w:ascii="Calibri Light" w:hAnsi="Calibri Light" w:cs="Calibri Light"/>
          <w:sz w:val="24"/>
          <w:szCs w:val="24"/>
        </w:rPr>
        <w:t xml:space="preserve">4 </w:t>
      </w:r>
      <w:proofErr w:type="spellStart"/>
      <w:r w:rsidRPr="00EE63B6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EE63B6">
        <w:rPr>
          <w:rFonts w:ascii="Calibri Light" w:hAnsi="Calibri Light" w:cs="Calibri Light"/>
          <w:sz w:val="24"/>
          <w:szCs w:val="24"/>
        </w:rPr>
        <w:t>,</w:t>
      </w:r>
    </w:p>
    <w:p w14:paraId="512CF2E6" w14:textId="126E5A45" w:rsidR="00F94E8A" w:rsidRDefault="00000000">
      <w:pPr>
        <w:pStyle w:val="Standard"/>
        <w:numPr>
          <w:ilvl w:val="0"/>
          <w:numId w:val="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nie zachodzą w stosunku do Wykonawcy przesłanki wykluczenia z postępowania na podstawie art. 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>. Dz. U. z 2025 r. poz. 514),</w:t>
      </w:r>
    </w:p>
    <w:p w14:paraId="446F4BBA" w14:textId="657A6ECA" w:rsidR="00F94E8A" w:rsidRDefault="00DB3D0C">
      <w:pPr>
        <w:pStyle w:val="Standard"/>
        <w:numPr>
          <w:ilvl w:val="0"/>
          <w:numId w:val="17"/>
        </w:numPr>
        <w:tabs>
          <w:tab w:val="left" w:pos="426"/>
        </w:tabs>
        <w:spacing w:after="120" w:line="276" w:lineRule="auto"/>
      </w:pPr>
      <w:r w:rsidRPr="00DB3D0C">
        <w:rPr>
          <w:rFonts w:ascii="Calibri Light" w:hAnsi="Calibri Light" w:cs="Calibri Light"/>
          <w:b/>
          <w:bCs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 xml:space="preserve"> 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11782">
        <w:rPr>
          <w:rFonts w:ascii="Calibri Light" w:hAnsi="Calibri Light" w:cs="Calibri Light"/>
          <w:b/>
          <w:bCs/>
          <w:sz w:val="24"/>
          <w:szCs w:val="24"/>
        </w:rPr>
        <w:t>Rozbudowa drogi gminnej nr 117152E Popowice - Józefów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>
        <w:rPr>
          <w:rFonts w:ascii="Calibri Light" w:hAnsi="Calibri Light" w:cs="Calibri Light"/>
          <w:sz w:val="24"/>
          <w:szCs w:val="24"/>
        </w:rPr>
        <w:t>, nr postępowania: ZP.271.2.</w:t>
      </w:r>
      <w:r w:rsidR="00F11782">
        <w:rPr>
          <w:rFonts w:ascii="Calibri Light" w:hAnsi="Calibri Light" w:cs="Calibri Light"/>
          <w:sz w:val="24"/>
          <w:szCs w:val="24"/>
        </w:rPr>
        <w:t>9</w:t>
      </w:r>
      <w:r>
        <w:rPr>
          <w:rFonts w:ascii="Calibri Light" w:hAnsi="Calibri Light" w:cs="Calibri Light"/>
          <w:sz w:val="24"/>
          <w:szCs w:val="24"/>
        </w:rPr>
        <w:t xml:space="preserve">.2026, prowadzonym przez Zamawiającego -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7CB9072B" w14:textId="6F1A6AAC" w:rsidR="00F94E8A" w:rsidRDefault="00000000">
      <w:pPr>
        <w:pStyle w:val="Standard"/>
        <w:numPr>
          <w:ilvl w:val="0"/>
          <w:numId w:val="23"/>
        </w:numPr>
        <w:tabs>
          <w:tab w:val="left" w:pos="1702"/>
        </w:tabs>
        <w:spacing w:after="120" w:line="276" w:lineRule="auto"/>
        <w:ind w:left="851" w:hanging="425"/>
      </w:pPr>
      <w:r>
        <w:rPr>
          <w:rFonts w:ascii="Calibri Light" w:hAnsi="Calibri Light" w:cs="Calibri Light"/>
          <w:sz w:val="24"/>
          <w:szCs w:val="24"/>
        </w:rPr>
        <w:t xml:space="preserve">w stosunku do wykonawcy zachodzą podstawy wykluczenia z postępowania </w:t>
      </w:r>
      <w:r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wskazane </w:t>
      </w:r>
      <w:r>
        <w:rPr>
          <w:rFonts w:ascii="Calibri Light" w:hAnsi="Calibri Light" w:cs="Calibri Light"/>
          <w:sz w:val="24"/>
          <w:szCs w:val="24"/>
        </w:rPr>
        <w:t xml:space="preserve">w art. ………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(* podać mającą zastosowanie w postępowaniu podstawę wykluczenia z postępowania spośród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wskazanych przez zamawiającego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 w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art. 108 ust. 1 lub </w:t>
      </w:r>
      <w:r w:rsidRPr="00EE63B6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art. 109 ust. 1 pkt</w:t>
      </w:r>
      <w:r w:rsidR="00EE63B6" w:rsidRPr="00EE63B6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 4 </w:t>
      </w:r>
      <w:proofErr w:type="spellStart"/>
      <w:r w:rsidRPr="00EE63B6">
        <w:rPr>
          <w:rFonts w:ascii="Calibri Light" w:hAnsi="Calibri Light" w:cs="Calibri Light"/>
          <w:i/>
          <w:iCs/>
          <w:sz w:val="24"/>
          <w:szCs w:val="24"/>
        </w:rPr>
        <w:t>Pzp</w:t>
      </w:r>
      <w:proofErr w:type="spellEnd"/>
      <w:r w:rsidRPr="00EE63B6">
        <w:rPr>
          <w:rFonts w:ascii="Calibri Light" w:hAnsi="Calibri Light" w:cs="Calibri Light"/>
          <w:i/>
          <w:iCs/>
          <w:sz w:val="24"/>
          <w:szCs w:val="24"/>
        </w:rPr>
        <w:t>):</w:t>
      </w:r>
    </w:p>
    <w:p w14:paraId="6154EC56" w14:textId="77777777" w:rsidR="00F94E8A" w:rsidRDefault="00000000">
      <w:pPr>
        <w:pStyle w:val="Standard"/>
        <w:tabs>
          <w:tab w:val="left" w:pos="1214"/>
        </w:tabs>
        <w:spacing w:after="120" w:line="276" w:lineRule="auto"/>
        <w:ind w:left="363"/>
      </w:pPr>
      <w:r>
        <w:rPr>
          <w:rFonts w:ascii="Calibri Light" w:hAnsi="Calibri Light" w:cs="Calibri Light"/>
          <w:sz w:val="24"/>
          <w:szCs w:val="24"/>
        </w:rPr>
        <w:lastRenderedPageBreak/>
        <w:t xml:space="preserve">Jednocześnie oświadczam, że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na podstawie art. 110 ust. 2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w celu wykazania swojej rzetelności pomimo istnienia odpowiedniej podstawy wykluczenia wykonawca przedsięwziął następujące środki</w:t>
      </w:r>
      <w:r>
        <w:rPr>
          <w:rFonts w:ascii="Calibri Light" w:hAnsi="Calibri Light" w:cs="Calibri Light"/>
          <w:sz w:val="24"/>
          <w:szCs w:val="24"/>
        </w:rPr>
        <w:t xml:space="preserve"> („samooczyszczenie”):</w:t>
      </w:r>
    </w:p>
    <w:p w14:paraId="11FB98DB" w14:textId="77777777" w:rsidR="00F94E8A" w:rsidRDefault="00000000">
      <w:pPr>
        <w:pStyle w:val="Standard"/>
        <w:tabs>
          <w:tab w:val="left" w:pos="851"/>
        </w:tabs>
        <w:spacing w:after="12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………………………………………………………………………………………………………………………………..……</w:t>
      </w:r>
    </w:p>
    <w:p w14:paraId="7C23B577" w14:textId="77777777" w:rsidR="00F94E8A" w:rsidRDefault="00000000">
      <w:pPr>
        <w:pStyle w:val="Standard"/>
        <w:tabs>
          <w:tab w:val="left" w:pos="851"/>
        </w:tabs>
        <w:spacing w:after="24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…………………………………………………………………………………………………………………………..…………</w:t>
      </w:r>
    </w:p>
    <w:p w14:paraId="00F58102" w14:textId="77777777" w:rsidR="00F94E8A" w:rsidRDefault="00000000" w:rsidP="00DB3D0C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562D70E" w14:textId="77777777" w:rsidR="00F94E8A" w:rsidRDefault="0000000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1BF22" w14:textId="77777777" w:rsidR="00F94E8A" w:rsidRDefault="00F94E8A">
      <w:pPr>
        <w:pStyle w:val="Standard"/>
        <w:spacing w:after="120" w:line="276" w:lineRule="auto"/>
        <w:rPr>
          <w:rFonts w:ascii="Calibri Light" w:hAnsi="Calibri Light" w:cs="Calibri Light"/>
          <w:sz w:val="18"/>
          <w:szCs w:val="18"/>
        </w:rPr>
      </w:pPr>
    </w:p>
    <w:p w14:paraId="430E4934" w14:textId="77777777" w:rsidR="00F94E8A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161B1F2B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9876ED8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4BB40D1D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567F7A9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……………………….…………………………….</w:t>
      </w:r>
    </w:p>
    <w:p w14:paraId="1094FE57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</w:t>
      </w:r>
      <w:r>
        <w:rPr>
          <w:rFonts w:ascii="Calibri Light" w:hAnsi="Calibri Light" w:cs="Calibri Light"/>
          <w:sz w:val="20"/>
          <w:szCs w:val="20"/>
        </w:rPr>
        <w:tab/>
        <w:t xml:space="preserve">    Podpis osób (-y) uprawnionej</w:t>
      </w:r>
    </w:p>
    <w:p w14:paraId="3EEE1151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E1B35B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4E9109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2E398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4621DF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323E3BF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2E4E28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1D2AA6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9E04A6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93E7A0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129E6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F7D3B2E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2543CC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4ABD1A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E96616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A22E0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5D48C5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F94E8A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1B4E" w14:textId="77777777" w:rsidR="00C67C6C" w:rsidRDefault="00C67C6C">
      <w:pPr>
        <w:rPr>
          <w:rFonts w:hint="eastAsia"/>
        </w:rPr>
      </w:pPr>
      <w:r>
        <w:separator/>
      </w:r>
    </w:p>
  </w:endnote>
  <w:endnote w:type="continuationSeparator" w:id="0">
    <w:p w14:paraId="26CDBEA1" w14:textId="77777777" w:rsidR="00C67C6C" w:rsidRDefault="00C67C6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2D" w14:textId="77777777" w:rsidR="00D57497" w:rsidRDefault="00000000">
    <w:pPr>
      <w:pStyle w:val="Stopka"/>
      <w:jc w:val="right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fldChar w:fldCharType="begin"/>
    </w:r>
    <w:r>
      <w:rPr>
        <w:rFonts w:ascii="Calibri Light" w:hAnsi="Calibri Light" w:cs="Calibri Light"/>
        <w:sz w:val="22"/>
        <w:szCs w:val="22"/>
      </w:rPr>
      <w:instrText xml:space="preserve"> PAGE </w:instrText>
    </w:r>
    <w:r>
      <w:rPr>
        <w:rFonts w:ascii="Calibri Light" w:hAnsi="Calibri Light" w:cs="Calibri Light"/>
        <w:sz w:val="22"/>
        <w:szCs w:val="22"/>
      </w:rPr>
      <w:fldChar w:fldCharType="separate"/>
    </w:r>
    <w:r>
      <w:rPr>
        <w:rFonts w:ascii="Calibri Light" w:hAnsi="Calibri Light" w:cs="Calibri Light"/>
        <w:sz w:val="22"/>
        <w:szCs w:val="22"/>
      </w:rPr>
      <w:t>2</w:t>
    </w:r>
    <w:r>
      <w:rPr>
        <w:rFonts w:ascii="Calibri Light" w:hAnsi="Calibri Light" w:cs="Calibri Light"/>
        <w:sz w:val="22"/>
        <w:szCs w:val="22"/>
      </w:rPr>
      <w:fldChar w:fldCharType="end"/>
    </w:r>
  </w:p>
  <w:p w14:paraId="40C6D5B7" w14:textId="77777777" w:rsidR="000F07BA" w:rsidRPr="000F07BA" w:rsidRDefault="000F07BA" w:rsidP="000F07BA">
    <w:pPr>
      <w:pStyle w:val="Stopka"/>
      <w:rPr>
        <w:rFonts w:ascii="Calibri Light" w:hAnsi="Calibri Light" w:cs="Calibri Light"/>
        <w:sz w:val="22"/>
        <w:szCs w:val="22"/>
      </w:rPr>
    </w:pPr>
    <w:r w:rsidRPr="00DB3D0C">
      <w:rPr>
        <w:rFonts w:ascii="Calibri Light" w:hAnsi="Calibri Light" w:cs="Calibri Light"/>
        <w:b/>
        <w:bCs/>
        <w:sz w:val="22"/>
        <w:szCs w:val="22"/>
      </w:rPr>
      <w:t>*</w:t>
    </w:r>
    <w:r w:rsidRPr="000F07BA">
      <w:rPr>
        <w:rFonts w:ascii="Calibri Light" w:hAnsi="Calibri Light" w:cs="Calibri Light"/>
        <w:sz w:val="22"/>
        <w:szCs w:val="22"/>
      </w:rPr>
      <w:t>jeżeli nie dotyczy pole należy przekreślić/wykreślić/lub wpisać nie dotyczy</w:t>
    </w:r>
  </w:p>
  <w:p w14:paraId="6976A076" w14:textId="77777777" w:rsidR="00D57497" w:rsidRDefault="00D57497">
    <w:pPr>
      <w:pStyle w:val="Stopka"/>
      <w:rPr>
        <w:rFonts w:ascii="Calibri Light" w:hAnsi="Calibri Light" w:cs="Calibri Light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842F" w14:textId="77777777" w:rsidR="00C67C6C" w:rsidRDefault="00C67C6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18FF722" w14:textId="77777777" w:rsidR="00C67C6C" w:rsidRDefault="00C67C6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AC371" w14:textId="77777777" w:rsidR="00DB3D0C" w:rsidRPr="00B45D9B" w:rsidRDefault="00DB3D0C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3028BFE3" w14:textId="7BDC25EB" w:rsidR="00DB3D0C" w:rsidRPr="00B45D9B" w:rsidRDefault="00DB3D0C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</w:t>
    </w:r>
    <w:r w:rsidR="00440324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Rozbudowa drogi gminnej nr 117152E Popowice - Józefów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”</w:t>
    </w:r>
  </w:p>
  <w:p w14:paraId="2656286E" w14:textId="7445D9EC" w:rsidR="00DB3D0C" w:rsidRPr="00B45D9B" w:rsidRDefault="00D2749A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DB3D0C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DB3D0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F11782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9</w:t>
    </w:r>
    <w:r w:rsidR="00DB3D0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4BCAA85" w14:textId="03E25084" w:rsidR="00D57497" w:rsidRPr="00DB3D0C" w:rsidRDefault="00DB3D0C" w:rsidP="00DB3D0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5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do SWZ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–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Oświadczenie Wykonawcy o braku podstaw do wykluczenia z postępowania</w:t>
    </w:r>
  </w:p>
  <w:bookmarkEnd w:id="0"/>
  <w:p w14:paraId="24E65BA0" w14:textId="77777777" w:rsidR="00D57497" w:rsidRDefault="00000000">
    <w:pPr>
      <w:pStyle w:val="pkt"/>
      <w:autoSpaceDE w:val="0"/>
      <w:spacing w:before="0" w:after="0" w:line="276" w:lineRule="auto"/>
      <w:ind w:left="0" w:firstLine="0"/>
      <w:jc w:val="left"/>
      <w:rPr>
        <w:rFonts w:ascii="Calibri" w:hAnsi="Calibri" w:cs="Calibri"/>
        <w:b/>
        <w:bCs/>
        <w:i/>
        <w:iCs/>
        <w:sz w:val="20"/>
        <w:szCs w:val="20"/>
      </w:rPr>
    </w:pPr>
    <w:r>
      <w:rPr>
        <w:rFonts w:ascii="Calibri" w:hAnsi="Calibri" w:cs="Calibri"/>
        <w:b/>
        <w:bCs/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0C6"/>
    <w:multiLevelType w:val="multilevel"/>
    <w:tmpl w:val="8960B66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5B1C4F"/>
    <w:multiLevelType w:val="multilevel"/>
    <w:tmpl w:val="877E514A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8786B"/>
    <w:multiLevelType w:val="multilevel"/>
    <w:tmpl w:val="E666740C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FC3FE8"/>
    <w:multiLevelType w:val="multilevel"/>
    <w:tmpl w:val="DFCE8DD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C5F8E"/>
    <w:multiLevelType w:val="multilevel"/>
    <w:tmpl w:val="1038A7C2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22F57"/>
    <w:multiLevelType w:val="multilevel"/>
    <w:tmpl w:val="AD5AD7B2"/>
    <w:styleLink w:val="WW8Num5"/>
    <w:lvl w:ilvl="0">
      <w:numFmt w:val="bullet"/>
      <w:lvlText w:val=""/>
      <w:lvlJc w:val="left"/>
      <w:pPr>
        <w:ind w:left="785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 w:cs="Wingdings"/>
      </w:rPr>
    </w:lvl>
  </w:abstractNum>
  <w:abstractNum w:abstractNumId="6" w15:restartNumberingAfterBreak="0">
    <w:nsid w:val="2A2A3FF6"/>
    <w:multiLevelType w:val="multilevel"/>
    <w:tmpl w:val="1CB6BEC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76889"/>
    <w:multiLevelType w:val="multilevel"/>
    <w:tmpl w:val="352058B0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20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D472FB"/>
    <w:multiLevelType w:val="multilevel"/>
    <w:tmpl w:val="D542F608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E0B3E75"/>
    <w:multiLevelType w:val="multilevel"/>
    <w:tmpl w:val="7A4E91C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/>
        <w:b w:val="0"/>
        <w:i w:val="0"/>
        <w:color w:val="000000"/>
        <w:sz w:val="16"/>
        <w:szCs w:val="18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CD166C"/>
    <w:multiLevelType w:val="multilevel"/>
    <w:tmpl w:val="B8506B0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5A0E84"/>
    <w:multiLevelType w:val="multilevel"/>
    <w:tmpl w:val="2B466148"/>
    <w:styleLink w:val="WW8Num20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5A0372B8"/>
    <w:multiLevelType w:val="multilevel"/>
    <w:tmpl w:val="7E30737E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C560A63"/>
    <w:multiLevelType w:val="multilevel"/>
    <w:tmpl w:val="614AF3A2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F01760C"/>
    <w:multiLevelType w:val="multilevel"/>
    <w:tmpl w:val="026AFCE0"/>
    <w:styleLink w:val="WW8Num11"/>
    <w:lvl w:ilvl="0">
      <w:start w:val="1"/>
      <w:numFmt w:val="decimal"/>
      <w:lvlText w:val="%1."/>
      <w:lvlJc w:val="left"/>
      <w:pPr>
        <w:ind w:left="2138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1.%2.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5" w15:restartNumberingAfterBreak="0">
    <w:nsid w:val="60F305D2"/>
    <w:multiLevelType w:val="multilevel"/>
    <w:tmpl w:val="E8F6C95E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3A3D01"/>
    <w:multiLevelType w:val="multilevel"/>
    <w:tmpl w:val="39E6960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681448"/>
    <w:multiLevelType w:val="multilevel"/>
    <w:tmpl w:val="E01C1D08"/>
    <w:styleLink w:val="WW8Num19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8" w15:restartNumberingAfterBreak="0">
    <w:nsid w:val="763A6B3D"/>
    <w:multiLevelType w:val="multilevel"/>
    <w:tmpl w:val="35346D10"/>
    <w:styleLink w:val="WW8Num7"/>
    <w:lvl w:ilvl="0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769F151F"/>
    <w:multiLevelType w:val="multilevel"/>
    <w:tmpl w:val="D6B46B1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574051478">
    <w:abstractNumId w:val="16"/>
  </w:num>
  <w:num w:numId="2" w16cid:durableId="2015298568">
    <w:abstractNumId w:val="10"/>
  </w:num>
  <w:num w:numId="3" w16cid:durableId="501317278">
    <w:abstractNumId w:val="13"/>
  </w:num>
  <w:num w:numId="4" w16cid:durableId="498230125">
    <w:abstractNumId w:val="9"/>
  </w:num>
  <w:num w:numId="5" w16cid:durableId="1044134500">
    <w:abstractNumId w:val="5"/>
  </w:num>
  <w:num w:numId="6" w16cid:durableId="1757168153">
    <w:abstractNumId w:val="7"/>
  </w:num>
  <w:num w:numId="7" w16cid:durableId="352191114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8" w16cid:durableId="1851601152">
    <w:abstractNumId w:val="1"/>
  </w:num>
  <w:num w:numId="9" w16cid:durableId="587539936">
    <w:abstractNumId w:val="4"/>
  </w:num>
  <w:num w:numId="10" w16cid:durableId="950405809">
    <w:abstractNumId w:val="6"/>
  </w:num>
  <w:num w:numId="11" w16cid:durableId="1585724653">
    <w:abstractNumId w:val="14"/>
  </w:num>
  <w:num w:numId="12" w16cid:durableId="1200438529">
    <w:abstractNumId w:val="2"/>
  </w:num>
  <w:num w:numId="13" w16cid:durableId="863440138">
    <w:abstractNumId w:val="3"/>
  </w:num>
  <w:num w:numId="14" w16cid:durableId="1214385865">
    <w:abstractNumId w:val="15"/>
  </w:num>
  <w:num w:numId="15" w16cid:durableId="1340038893">
    <w:abstractNumId w:val="19"/>
  </w:num>
  <w:num w:numId="16" w16cid:durableId="658191174">
    <w:abstractNumId w:val="0"/>
  </w:num>
  <w:num w:numId="17" w16cid:durableId="230627768">
    <w:abstractNumId w:val="8"/>
  </w:num>
  <w:num w:numId="18" w16cid:durableId="76900094">
    <w:abstractNumId w:val="12"/>
  </w:num>
  <w:num w:numId="19" w16cid:durableId="1324313702">
    <w:abstractNumId w:val="17"/>
  </w:num>
  <w:num w:numId="20" w16cid:durableId="1067530585">
    <w:abstractNumId w:val="11"/>
  </w:num>
  <w:num w:numId="21" w16cid:durableId="1183670415">
    <w:abstractNumId w:val="8"/>
    <w:lvlOverride w:ilvl="0">
      <w:startOverride w:val="1"/>
    </w:lvlOverride>
  </w:num>
  <w:num w:numId="22" w16cid:durableId="275600947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23" w16cid:durableId="710761559">
    <w:abstractNumId w:val="17"/>
    <w:lvlOverride w:ilvl="0">
      <w:lvl w:ilvl="0">
        <w:start w:val="1"/>
        <w:numFmt w:val="lowerLetter"/>
        <w:lvlText w:val="%1)"/>
        <w:lvlJc w:val="left"/>
        <w:pPr>
          <w:ind w:left="1145" w:hanging="360"/>
        </w:pPr>
        <w:rPr>
          <w:rFonts w:asciiTheme="majorHAnsi" w:hAnsiTheme="majorHAnsi" w:cstheme="majorHAnsi" w:hint="default"/>
          <w:b w:val="0"/>
          <w:i w:val="0"/>
          <w:color w:val="000000"/>
          <w:sz w:val="24"/>
          <w:szCs w:val="22"/>
        </w:rPr>
      </w:lvl>
    </w:lvlOverride>
  </w:num>
  <w:num w:numId="24" w16cid:durableId="1620840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A"/>
    <w:rsid w:val="00031EEF"/>
    <w:rsid w:val="000F07BA"/>
    <w:rsid w:val="003675AB"/>
    <w:rsid w:val="00440324"/>
    <w:rsid w:val="004C0020"/>
    <w:rsid w:val="00512A26"/>
    <w:rsid w:val="00581761"/>
    <w:rsid w:val="00683630"/>
    <w:rsid w:val="007E1F97"/>
    <w:rsid w:val="00831073"/>
    <w:rsid w:val="00854F25"/>
    <w:rsid w:val="008E7537"/>
    <w:rsid w:val="008F08CD"/>
    <w:rsid w:val="009F3AF0"/>
    <w:rsid w:val="00BA10FD"/>
    <w:rsid w:val="00BD1A53"/>
    <w:rsid w:val="00C67C6C"/>
    <w:rsid w:val="00D2749A"/>
    <w:rsid w:val="00D57497"/>
    <w:rsid w:val="00DB3D0C"/>
    <w:rsid w:val="00EE63B6"/>
    <w:rsid w:val="00F11782"/>
    <w:rsid w:val="00F92E11"/>
    <w:rsid w:val="00F9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6170"/>
  <w15:docId w15:val="{C2735E89-CEFB-4006-869B-886A601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eastAsia="Arial" w:hAnsi="Arial" w:cs="Times New Roman"/>
      <w:b w:val="0"/>
      <w:bCs w:val="0"/>
      <w:i w:val="0"/>
      <w:iCs w:val="0"/>
      <w:color w:val="000000"/>
      <w:sz w:val="16"/>
      <w:szCs w:val="20"/>
    </w:rPr>
  </w:style>
  <w:style w:type="character" w:customStyle="1" w:styleId="WW8Num4z0">
    <w:name w:val="WW8Num4z0"/>
    <w:rPr>
      <w:rFonts w:ascii="Arial" w:eastAsia="Arial" w:hAnsi="Arial" w:cs="Times New Roman"/>
      <w:b w:val="0"/>
      <w:i w:val="0"/>
      <w:color w:val="000000"/>
      <w:sz w:val="16"/>
      <w:szCs w:val="18"/>
    </w:rPr>
  </w:style>
  <w:style w:type="character" w:customStyle="1" w:styleId="WW8Num5z0">
    <w:name w:val="WW8Num5z0"/>
    <w:rPr>
      <w:rFonts w:ascii="Symbol" w:eastAsia="Calibri" w:hAnsi="Symbol" w:cs="Calibri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pacing w:val="0"/>
      <w:w w:val="100"/>
      <w:kern w:val="3"/>
      <w:position w:val="0"/>
      <w:sz w:val="20"/>
      <w:vertAlign w:val="baseline"/>
    </w:rPr>
  </w:style>
  <w:style w:type="character" w:customStyle="1" w:styleId="WW8Num7z0">
    <w:name w:val="WW8Num7z0"/>
    <w:rPr>
      <w:b w:val="0"/>
      <w:bCs w:val="0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  <w:b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Arial" w:hAnsi="Arial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eastAsia="Calibri" w:hAnsi="Symbol" w:cs="Calibri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7z0">
    <w:name w:val="WW8Num17z0"/>
    <w:rPr>
      <w:rFonts w:ascii="Calibri Light" w:eastAsia="Calibri Light" w:hAnsi="Calibri Light" w:cs="Calibri Light"/>
      <w:b w:val="0"/>
      <w:bCs w:val="0"/>
      <w:i w:val="0"/>
      <w:iCs w:val="0"/>
      <w:color w:val="000000"/>
      <w:sz w:val="24"/>
      <w:szCs w:val="24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ascii="Arial" w:eastAsia="Arial" w:hAnsi="Arial" w:cs="Arial"/>
      <w:b w:val="0"/>
      <w:i w:val="0"/>
      <w:color w:val="000000"/>
      <w:sz w:val="24"/>
      <w:szCs w:val="22"/>
    </w:rPr>
  </w:style>
  <w:style w:type="character" w:customStyle="1" w:styleId="WW8Num20z0">
    <w:name w:val="WW8Num20z0"/>
    <w:rPr>
      <w:rFonts w:ascii="Calibri" w:eastAsia="Calibri" w:hAnsi="Calibri" w:cs="Calibri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24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11</cp:revision>
  <cp:lastPrinted>2016-12-15T10:08:00Z</cp:lastPrinted>
  <dcterms:created xsi:type="dcterms:W3CDTF">2025-09-16T10:07:00Z</dcterms:created>
  <dcterms:modified xsi:type="dcterms:W3CDTF">2026-04-27T11:40:00Z</dcterms:modified>
</cp:coreProperties>
</file>